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Sistema Informatico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utenti: Invio dati movimenti anagrafici alla GEOFOR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utenti: Invio dati movimenti anagrafici alla GEOFOR.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