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misura delle risorse ed obiettivi da osservarsi dalla delegazione trattante di parte pubblica nella conduzione delle trattative per la contrattazione e per gli accordi decentrati, con autorizzazione preventiva alla sottoscrizione conclusiva dei contratti decentr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misura delle risorse ed obiettivi da osservarsi dalla delegazione trattante di parte pubblica nella conduzione delle trattative per la contrattazione e per gli accordi decentrati, con autorizzazione preventiva alla sottoscrizione conclusiva dei contratti decentr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