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Manuale sicurezza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Manuale sicurezza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