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di 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Servizio ordine consiglio comunale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Servizio ordine consiglio comunale.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