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0135" w14:textId="2A47BD14" w:rsidR="00086333" w:rsidRPr="00086333" w:rsidRDefault="00A1367C" w:rsidP="00A1367C">
      <w:pPr>
        <w:ind w:left="6480"/>
      </w:pPr>
      <w:bookmarkStart w:id="0" w:name="_Hlk212710011"/>
      <w:r>
        <w:t xml:space="preserve">         </w:t>
      </w:r>
      <w:r w:rsidR="00086333" w:rsidRPr="00086333">
        <w:t xml:space="preserve">Al Comune di Pogliano Milanese </w:t>
      </w:r>
    </w:p>
    <w:p w14:paraId="4E61283E" w14:textId="77777777" w:rsidR="00086333" w:rsidRPr="00086333" w:rsidRDefault="00086333" w:rsidP="00086333">
      <w:pPr>
        <w:jc w:val="right"/>
      </w:pPr>
      <w:r w:rsidRPr="00086333">
        <w:t>Piazza Volontari Avis Aido n. 6</w:t>
      </w:r>
    </w:p>
    <w:p w14:paraId="0051B223" w14:textId="77777777" w:rsidR="00086333" w:rsidRPr="00086333" w:rsidRDefault="00086333" w:rsidP="00086333">
      <w:pPr>
        <w:jc w:val="right"/>
      </w:pPr>
      <w:r w:rsidRPr="00086333">
        <w:t>20005 Pogliano Milanese Mi</w:t>
      </w:r>
    </w:p>
    <w:p w14:paraId="52096B82" w14:textId="77777777" w:rsidR="00086333" w:rsidRDefault="00086333" w:rsidP="00A1367C">
      <w:pPr>
        <w:spacing w:line="360" w:lineRule="auto"/>
        <w:ind w:right="133"/>
        <w:jc w:val="both"/>
        <w:rPr>
          <w:b/>
          <w:bCs/>
          <w:sz w:val="24"/>
          <w:szCs w:val="24"/>
        </w:rPr>
      </w:pPr>
    </w:p>
    <w:p w14:paraId="0D744A95" w14:textId="0CF97679" w:rsidR="00086333" w:rsidRDefault="00947FE0" w:rsidP="00947FE0">
      <w:pPr>
        <w:spacing w:line="360" w:lineRule="auto"/>
        <w:ind w:left="1" w:right="13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OFFERTA ECONOMICA</w:t>
      </w:r>
    </w:p>
    <w:p w14:paraId="486F7173" w14:textId="7E8B7330" w:rsidR="00FF535A" w:rsidRDefault="00FF535A">
      <w:pPr>
        <w:pStyle w:val="Corpotesto"/>
        <w:ind w:right="82"/>
        <w:jc w:val="right"/>
      </w:pPr>
    </w:p>
    <w:p w14:paraId="76602250" w14:textId="1886A8F5" w:rsidR="00FF535A" w:rsidRDefault="00947FE0" w:rsidP="002122A8">
      <w:pPr>
        <w:spacing w:before="1"/>
        <w:rPr>
          <w:sz w:val="24"/>
        </w:rPr>
      </w:pPr>
      <w:r>
        <w:rPr>
          <w:i/>
          <w:sz w:val="24"/>
        </w:rPr>
        <w:t xml:space="preserve">   trasmissione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mezzo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p.e.c.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all’indirizzo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 w:rsidR="002122A8" w:rsidRPr="008A335D">
        <w:rPr>
          <w:sz w:val="24"/>
          <w:szCs w:val="24"/>
        </w:rPr>
        <w:t>comune.poglianomilanese@cert.legalmail.it</w:t>
      </w:r>
    </w:p>
    <w:p w14:paraId="38E84B94" w14:textId="497B3CEF" w:rsidR="00FF535A" w:rsidRDefault="00FF535A" w:rsidP="00A1367C">
      <w:pPr>
        <w:pStyle w:val="Corpotesto"/>
        <w:ind w:right="83"/>
        <w:jc w:val="both"/>
      </w:pPr>
    </w:p>
    <w:p w14:paraId="42A838E5" w14:textId="77777777" w:rsidR="00FF535A" w:rsidRDefault="00FF535A">
      <w:pPr>
        <w:pStyle w:val="Corpotesto"/>
        <w:spacing w:before="7"/>
      </w:pPr>
    </w:p>
    <w:p w14:paraId="4A9B71A6" w14:textId="77777777" w:rsidR="00FF535A" w:rsidRDefault="00000000">
      <w:pPr>
        <w:pStyle w:val="Corpotesto"/>
        <w:tabs>
          <w:tab w:val="left" w:pos="9061"/>
        </w:tabs>
        <w:spacing w:before="1"/>
        <w:ind w:left="230"/>
        <w:jc w:val="both"/>
      </w:pPr>
      <w:r>
        <w:t xml:space="preserve">Il sottoscritto </w:t>
      </w:r>
      <w:r>
        <w:rPr>
          <w:u w:val="single"/>
        </w:rPr>
        <w:tab/>
      </w:r>
    </w:p>
    <w:p w14:paraId="4863B995" w14:textId="77777777" w:rsidR="00FF535A" w:rsidRDefault="00FF535A">
      <w:pPr>
        <w:pStyle w:val="Corpotesto"/>
        <w:spacing w:before="5"/>
      </w:pPr>
    </w:p>
    <w:p w14:paraId="34D35F86" w14:textId="77777777" w:rsidR="00FF535A" w:rsidRDefault="00000000">
      <w:pPr>
        <w:pStyle w:val="Corpotesto"/>
        <w:tabs>
          <w:tab w:val="left" w:pos="2938"/>
          <w:tab w:val="left" w:pos="9100"/>
        </w:tabs>
        <w:ind w:left="230"/>
      </w:pPr>
      <w:r>
        <w:t>nato</w:t>
      </w:r>
      <w:r>
        <w:rPr>
          <w:spacing w:val="-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2C045BB7" w14:textId="77777777" w:rsidR="00FF535A" w:rsidRPr="00A1367C" w:rsidRDefault="00FF535A">
      <w:pPr>
        <w:pStyle w:val="Corpotesto"/>
        <w:spacing w:before="5"/>
      </w:pPr>
    </w:p>
    <w:p w14:paraId="3E3F529F" w14:textId="77777777" w:rsidR="00FF535A" w:rsidRPr="00A1367C" w:rsidRDefault="00000000">
      <w:pPr>
        <w:pStyle w:val="Corpotesto"/>
        <w:tabs>
          <w:tab w:val="left" w:pos="4044"/>
          <w:tab w:val="left" w:pos="9121"/>
        </w:tabs>
        <w:ind w:left="230"/>
      </w:pPr>
      <w:r w:rsidRPr="00A1367C">
        <w:t>residente</w:t>
      </w:r>
      <w:r w:rsidRPr="00A1367C">
        <w:rPr>
          <w:spacing w:val="-8"/>
        </w:rPr>
        <w:t xml:space="preserve"> </w:t>
      </w:r>
      <w:r w:rsidRPr="00A1367C">
        <w:rPr>
          <w:spacing w:val="-5"/>
        </w:rPr>
        <w:t>in</w:t>
      </w:r>
      <w:r w:rsidRPr="00A1367C">
        <w:rPr>
          <w:u w:val="single"/>
        </w:rPr>
        <w:tab/>
      </w:r>
      <w:r w:rsidRPr="00A1367C">
        <w:t>alla</w:t>
      </w:r>
      <w:r w:rsidRPr="00A1367C">
        <w:rPr>
          <w:spacing w:val="-4"/>
        </w:rPr>
        <w:t xml:space="preserve"> </w:t>
      </w:r>
      <w:r w:rsidRPr="00A1367C">
        <w:t xml:space="preserve">via </w:t>
      </w:r>
      <w:r w:rsidRPr="00A1367C">
        <w:rPr>
          <w:spacing w:val="-10"/>
        </w:rPr>
        <w:t>_</w:t>
      </w:r>
      <w:r w:rsidRPr="00A1367C">
        <w:rPr>
          <w:u w:val="single"/>
        </w:rPr>
        <w:tab/>
      </w:r>
    </w:p>
    <w:p w14:paraId="1E51811E" w14:textId="77777777" w:rsidR="00FF535A" w:rsidRPr="00A1367C" w:rsidRDefault="00FF535A">
      <w:pPr>
        <w:pStyle w:val="Corpotesto"/>
        <w:spacing w:before="4"/>
      </w:pPr>
    </w:p>
    <w:p w14:paraId="37D33032" w14:textId="77777777" w:rsidR="00FF535A" w:rsidRPr="00A1367C" w:rsidRDefault="00000000">
      <w:pPr>
        <w:pStyle w:val="Corpotesto"/>
        <w:tabs>
          <w:tab w:val="left" w:pos="9107"/>
        </w:tabs>
        <w:spacing w:before="1"/>
        <w:ind w:left="230"/>
      </w:pPr>
      <w:r w:rsidRPr="00A1367C">
        <w:t>in qualità di legale</w:t>
      </w:r>
      <w:r w:rsidRPr="00A1367C">
        <w:rPr>
          <w:spacing w:val="-6"/>
        </w:rPr>
        <w:t xml:space="preserve"> </w:t>
      </w:r>
      <w:r w:rsidRPr="00A1367C">
        <w:t xml:space="preserve">rappresentante </w:t>
      </w:r>
      <w:r w:rsidRPr="00A1367C">
        <w:rPr>
          <w:u w:val="single"/>
        </w:rPr>
        <w:tab/>
      </w:r>
    </w:p>
    <w:p w14:paraId="3BECAEE7" w14:textId="77777777" w:rsidR="00FF535A" w:rsidRPr="00A1367C" w:rsidRDefault="00FF535A">
      <w:pPr>
        <w:pStyle w:val="Corpotesto"/>
        <w:spacing w:before="2"/>
      </w:pPr>
    </w:p>
    <w:p w14:paraId="01FEAB5D" w14:textId="77777777" w:rsidR="00FF535A" w:rsidRPr="00A1367C" w:rsidRDefault="00000000">
      <w:pPr>
        <w:pStyle w:val="Corpotesto"/>
        <w:tabs>
          <w:tab w:val="left" w:pos="9167"/>
        </w:tabs>
        <w:ind w:left="230"/>
      </w:pPr>
      <w:r w:rsidRPr="00A1367C">
        <w:t xml:space="preserve">dell’operatore economico </w:t>
      </w:r>
      <w:r w:rsidRPr="00A1367C">
        <w:rPr>
          <w:u w:val="single"/>
        </w:rPr>
        <w:tab/>
      </w:r>
    </w:p>
    <w:p w14:paraId="2200C14A" w14:textId="77777777" w:rsidR="00FF535A" w:rsidRPr="00A1367C" w:rsidRDefault="00FF535A">
      <w:pPr>
        <w:pStyle w:val="Corpotesto"/>
        <w:spacing w:before="5"/>
      </w:pPr>
    </w:p>
    <w:p w14:paraId="1203F7B3" w14:textId="77777777" w:rsidR="00FF535A" w:rsidRPr="00A1367C" w:rsidRDefault="00000000">
      <w:pPr>
        <w:pStyle w:val="Corpotesto"/>
        <w:tabs>
          <w:tab w:val="left" w:pos="3411"/>
          <w:tab w:val="left" w:pos="9087"/>
        </w:tabs>
        <w:ind w:left="230"/>
      </w:pPr>
      <w:r w:rsidRPr="00A1367C">
        <w:t>con</w:t>
      </w:r>
      <w:r w:rsidRPr="00A1367C">
        <w:rPr>
          <w:spacing w:val="-1"/>
        </w:rPr>
        <w:t xml:space="preserve"> </w:t>
      </w:r>
      <w:r w:rsidRPr="00A1367C">
        <w:t>sede</w:t>
      </w:r>
      <w:r w:rsidRPr="00A1367C">
        <w:rPr>
          <w:spacing w:val="-2"/>
        </w:rPr>
        <w:t xml:space="preserve"> </w:t>
      </w:r>
      <w:r w:rsidRPr="00A1367C">
        <w:rPr>
          <w:spacing w:val="-5"/>
        </w:rPr>
        <w:t>in</w:t>
      </w:r>
      <w:r w:rsidRPr="00A1367C">
        <w:rPr>
          <w:u w:val="single"/>
        </w:rPr>
        <w:tab/>
      </w:r>
      <w:r w:rsidRPr="00A1367C">
        <w:t xml:space="preserve">alla via </w:t>
      </w:r>
      <w:r w:rsidRPr="00A1367C">
        <w:rPr>
          <w:u w:val="single"/>
        </w:rPr>
        <w:tab/>
      </w:r>
    </w:p>
    <w:p w14:paraId="3D4240E7" w14:textId="77777777" w:rsidR="00FF535A" w:rsidRPr="00A1367C" w:rsidRDefault="00FF535A">
      <w:pPr>
        <w:pStyle w:val="Corpotesto"/>
        <w:spacing w:before="2"/>
      </w:pPr>
    </w:p>
    <w:p w14:paraId="31C0C492" w14:textId="77777777" w:rsidR="00FF535A" w:rsidRPr="00A1367C" w:rsidRDefault="00000000">
      <w:pPr>
        <w:pStyle w:val="Corpotesto"/>
        <w:tabs>
          <w:tab w:val="left" w:pos="1442"/>
          <w:tab w:val="left" w:pos="2333"/>
          <w:tab w:val="left" w:pos="3919"/>
          <w:tab w:val="left" w:pos="4652"/>
          <w:tab w:val="left" w:pos="6389"/>
          <w:tab w:val="left" w:pos="6880"/>
          <w:tab w:val="left" w:pos="7729"/>
          <w:tab w:val="left" w:pos="8941"/>
        </w:tabs>
        <w:ind w:left="230"/>
      </w:pPr>
      <w:r w:rsidRPr="00A1367C">
        <w:rPr>
          <w:spacing w:val="-2"/>
        </w:rPr>
        <w:t>iscritto</w:t>
      </w:r>
      <w:r w:rsidRPr="00A1367C">
        <w:tab/>
      </w:r>
      <w:r w:rsidRPr="00A1367C">
        <w:rPr>
          <w:spacing w:val="-4"/>
        </w:rPr>
        <w:t>alla</w:t>
      </w:r>
      <w:r w:rsidRPr="00A1367C">
        <w:tab/>
      </w:r>
      <w:r w:rsidRPr="00A1367C">
        <w:rPr>
          <w:spacing w:val="-2"/>
        </w:rPr>
        <w:t>C.C.I.A.A.</w:t>
      </w:r>
      <w:r w:rsidRPr="00A1367C">
        <w:tab/>
      </w:r>
      <w:r w:rsidRPr="00A1367C">
        <w:rPr>
          <w:spacing w:val="-5"/>
        </w:rPr>
        <w:t>di</w:t>
      </w:r>
      <w:r w:rsidRPr="00A1367C">
        <w:tab/>
      </w:r>
      <w:r w:rsidRPr="00A1367C">
        <w:rPr>
          <w:u w:val="single"/>
        </w:rPr>
        <w:tab/>
      </w:r>
      <w:r w:rsidRPr="00A1367C">
        <w:tab/>
      </w:r>
      <w:r w:rsidRPr="00A1367C">
        <w:rPr>
          <w:spacing w:val="-5"/>
        </w:rPr>
        <w:t>per</w:t>
      </w:r>
      <w:r w:rsidRPr="00A1367C">
        <w:tab/>
      </w:r>
      <w:r w:rsidRPr="00A1367C">
        <w:rPr>
          <w:spacing w:val="-2"/>
        </w:rPr>
        <w:t>attività</w:t>
      </w:r>
      <w:r w:rsidRPr="00A1367C">
        <w:tab/>
      </w:r>
      <w:r w:rsidRPr="00A1367C">
        <w:rPr>
          <w:spacing w:val="-5"/>
        </w:rPr>
        <w:t>di</w:t>
      </w:r>
    </w:p>
    <w:p w14:paraId="4B41E909" w14:textId="77777777" w:rsidR="00FF535A" w:rsidRPr="00A1367C" w:rsidRDefault="00000000">
      <w:pPr>
        <w:pStyle w:val="Corpotesto"/>
        <w:spacing w:before="24"/>
      </w:pPr>
      <w:r w:rsidRPr="00A1367C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A7387C" wp14:editId="582E9E33">
                <wp:simplePos x="0" y="0"/>
                <wp:positionH relativeFrom="page">
                  <wp:posOffset>865505</wp:posOffset>
                </wp:positionH>
                <wp:positionV relativeFrom="paragraph">
                  <wp:posOffset>176729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DC78A" id="Graphic 1" o:spid="_x0000_s1026" style="position:absolute;margin-left:68.15pt;margin-top:13.9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PoY&#10;bZj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95C980" w14:textId="77777777" w:rsidR="00FF535A" w:rsidRPr="00A1367C" w:rsidRDefault="00000000">
      <w:pPr>
        <w:pStyle w:val="Corpotesto"/>
        <w:tabs>
          <w:tab w:val="left" w:pos="3643"/>
          <w:tab w:val="left" w:pos="9133"/>
        </w:tabs>
        <w:spacing w:before="253"/>
        <w:ind w:left="230"/>
      </w:pPr>
      <w:r w:rsidRPr="00A1367C">
        <w:t>codice</w:t>
      </w:r>
      <w:r w:rsidRPr="00A1367C">
        <w:rPr>
          <w:spacing w:val="-5"/>
        </w:rPr>
        <w:t xml:space="preserve"> </w:t>
      </w:r>
      <w:r w:rsidRPr="00A1367C">
        <w:rPr>
          <w:spacing w:val="-2"/>
        </w:rPr>
        <w:t>fiscale</w:t>
      </w:r>
      <w:r w:rsidRPr="00A1367C">
        <w:rPr>
          <w:u w:val="single"/>
        </w:rPr>
        <w:tab/>
      </w:r>
      <w:r w:rsidRPr="00A1367C">
        <w:t xml:space="preserve">Partita IVA </w:t>
      </w:r>
      <w:r w:rsidRPr="00A1367C">
        <w:rPr>
          <w:u w:val="single"/>
        </w:rPr>
        <w:tab/>
      </w:r>
    </w:p>
    <w:p w14:paraId="1F5FF511" w14:textId="77777777" w:rsidR="00FF535A" w:rsidRPr="00A1367C" w:rsidRDefault="00FF535A">
      <w:pPr>
        <w:pStyle w:val="Corpotesto"/>
        <w:spacing w:before="5"/>
      </w:pPr>
    </w:p>
    <w:p w14:paraId="4B4D0C8F" w14:textId="77777777" w:rsidR="00086333" w:rsidRPr="00A1367C" w:rsidRDefault="00000000" w:rsidP="00471045">
      <w:pPr>
        <w:pStyle w:val="Corpotesto"/>
        <w:tabs>
          <w:tab w:val="left" w:pos="1989"/>
          <w:tab w:val="left" w:pos="4337"/>
          <w:tab w:val="left" w:pos="9092"/>
        </w:tabs>
        <w:ind w:left="230"/>
        <w:rPr>
          <w:u w:val="single"/>
        </w:rPr>
      </w:pPr>
      <w:r w:rsidRPr="00A1367C">
        <w:rPr>
          <w:spacing w:val="-4"/>
        </w:rPr>
        <w:t>Tel.</w:t>
      </w:r>
      <w:r w:rsidRPr="00A1367C">
        <w:rPr>
          <w:u w:val="single"/>
        </w:rPr>
        <w:tab/>
      </w:r>
      <w:r w:rsidRPr="00A1367C">
        <w:rPr>
          <w:spacing w:val="-5"/>
        </w:rPr>
        <w:t>fax</w:t>
      </w:r>
      <w:r w:rsidRPr="00A1367C">
        <w:rPr>
          <w:u w:val="single"/>
        </w:rPr>
        <w:tab/>
      </w:r>
      <w:r w:rsidRPr="00A1367C">
        <w:t xml:space="preserve">P.E.C. </w:t>
      </w:r>
      <w:r w:rsidRPr="00A1367C">
        <w:rPr>
          <w:u w:val="single"/>
        </w:rPr>
        <w:tab/>
      </w:r>
    </w:p>
    <w:p w14:paraId="032446D1" w14:textId="77777777" w:rsidR="00A1367C" w:rsidRPr="00A1367C" w:rsidRDefault="00A1367C" w:rsidP="00471045">
      <w:pPr>
        <w:pStyle w:val="Corpotesto"/>
        <w:tabs>
          <w:tab w:val="left" w:pos="1989"/>
          <w:tab w:val="left" w:pos="4337"/>
          <w:tab w:val="left" w:pos="9092"/>
        </w:tabs>
        <w:ind w:left="230"/>
        <w:rPr>
          <w:u w:val="single"/>
        </w:rPr>
      </w:pPr>
    </w:p>
    <w:p w14:paraId="4BC9A779" w14:textId="77777777" w:rsidR="00A1367C" w:rsidRPr="00A1367C" w:rsidRDefault="00A1367C" w:rsidP="00A1367C">
      <w:pPr>
        <w:pStyle w:val="Corpotesto"/>
        <w:tabs>
          <w:tab w:val="left" w:pos="1989"/>
          <w:tab w:val="left" w:pos="4337"/>
          <w:tab w:val="left" w:pos="9092"/>
        </w:tabs>
      </w:pPr>
    </w:p>
    <w:p w14:paraId="5CEC84F8" w14:textId="40076F4A" w:rsidR="00A1367C" w:rsidRPr="00A1367C" w:rsidRDefault="00A1367C" w:rsidP="00A1367C">
      <w:pPr>
        <w:pStyle w:val="Corpotesto"/>
        <w:tabs>
          <w:tab w:val="left" w:pos="1989"/>
          <w:tab w:val="left" w:pos="4337"/>
          <w:tab w:val="left" w:pos="9092"/>
        </w:tabs>
      </w:pPr>
      <w:r w:rsidRPr="00A1367C">
        <w:t>Visti:</w:t>
      </w:r>
    </w:p>
    <w:p w14:paraId="1582F387" w14:textId="77777777" w:rsidR="00A1367C" w:rsidRPr="00A1367C" w:rsidRDefault="00A1367C" w:rsidP="00A1367C">
      <w:pPr>
        <w:pStyle w:val="Corpotesto"/>
        <w:tabs>
          <w:tab w:val="left" w:pos="1989"/>
          <w:tab w:val="left" w:pos="4337"/>
          <w:tab w:val="left" w:pos="9092"/>
        </w:tabs>
      </w:pPr>
    </w:p>
    <w:p w14:paraId="414E9AFA" w14:textId="77777777" w:rsidR="00A1367C" w:rsidRPr="00A1367C" w:rsidRDefault="00A1367C" w:rsidP="00A1367C">
      <w:pPr>
        <w:pStyle w:val="Paragrafoelenco"/>
        <w:numPr>
          <w:ilvl w:val="0"/>
          <w:numId w:val="3"/>
        </w:numPr>
        <w:spacing w:line="360" w:lineRule="auto"/>
        <w:ind w:right="133"/>
        <w:jc w:val="both"/>
        <w:rPr>
          <w:b/>
          <w:sz w:val="24"/>
          <w:szCs w:val="24"/>
        </w:rPr>
      </w:pPr>
      <w:r w:rsidRPr="00A1367C">
        <w:rPr>
          <w:sz w:val="24"/>
          <w:szCs w:val="24"/>
        </w:rPr>
        <w:t>L’Avviso</w:t>
      </w:r>
      <w:r w:rsidRPr="00A1367C">
        <w:rPr>
          <w:spacing w:val="-9"/>
          <w:sz w:val="24"/>
          <w:szCs w:val="24"/>
        </w:rPr>
        <w:t xml:space="preserve"> pubblico esplorativo per la Manifestazione di interesse con presentazione di preventivi ai fini dell’affidamento diretto ai sensi dell’art. 50 comma 1 lett. b) del D.Lgs 36/202, tramite MePa, per il servizio di</w:t>
      </w:r>
      <w:r w:rsidRPr="00A1367C">
        <w:rPr>
          <w:sz w:val="24"/>
          <w:szCs w:val="24"/>
        </w:rPr>
        <w:t xml:space="preserve"> formazione di personale neo assunto e supporto al settore programmazione economico finanziaria. Periodo novembre 2025/ottobre 2026;</w:t>
      </w:r>
    </w:p>
    <w:p w14:paraId="4ED0949F" w14:textId="6794136B" w:rsidR="00A1367C" w:rsidRPr="00A1367C" w:rsidRDefault="00A1367C" w:rsidP="00A1367C">
      <w:pPr>
        <w:pStyle w:val="Paragrafoelenco"/>
        <w:numPr>
          <w:ilvl w:val="0"/>
          <w:numId w:val="3"/>
        </w:numPr>
        <w:spacing w:line="360" w:lineRule="auto"/>
        <w:ind w:right="133"/>
        <w:jc w:val="both"/>
        <w:rPr>
          <w:b/>
          <w:sz w:val="24"/>
          <w:szCs w:val="24"/>
        </w:rPr>
      </w:pPr>
      <w:r w:rsidRPr="00A1367C">
        <w:rPr>
          <w:bCs/>
          <w:sz w:val="24"/>
          <w:szCs w:val="24"/>
        </w:rPr>
        <w:t xml:space="preserve">Il corrispettivo dell’affidamento posto a base di offerta; </w:t>
      </w:r>
    </w:p>
    <w:p w14:paraId="1344FCB8" w14:textId="77777777" w:rsidR="00A1367C" w:rsidRPr="00A1367C" w:rsidRDefault="00A1367C" w:rsidP="00F56E6D">
      <w:pPr>
        <w:pStyle w:val="Paragrafoelenco"/>
        <w:spacing w:line="360" w:lineRule="auto"/>
        <w:ind w:left="361" w:right="133"/>
        <w:jc w:val="both"/>
        <w:rPr>
          <w:b/>
          <w:sz w:val="24"/>
          <w:szCs w:val="24"/>
        </w:rPr>
      </w:pPr>
    </w:p>
    <w:p w14:paraId="7951A253" w14:textId="256C6AAC" w:rsidR="00A1367C" w:rsidRPr="00A1367C" w:rsidRDefault="00A1367C" w:rsidP="00A1367C">
      <w:pPr>
        <w:pStyle w:val="Paragrafoelenco"/>
        <w:spacing w:line="360" w:lineRule="auto"/>
        <w:ind w:left="361" w:right="133"/>
        <w:jc w:val="both"/>
        <w:rPr>
          <w:b/>
          <w:sz w:val="24"/>
          <w:szCs w:val="24"/>
        </w:rPr>
      </w:pPr>
      <w:r w:rsidRPr="00A1367C">
        <w:rPr>
          <w:b/>
          <w:sz w:val="24"/>
          <w:szCs w:val="24"/>
        </w:rPr>
        <w:t>Atteso che il corrispettivo comprensivo di eventuale IVA ammonta ad Euro 63.600,00 con la presente:</w:t>
      </w:r>
    </w:p>
    <w:p w14:paraId="1EE68895" w14:textId="2C4456CF" w:rsidR="00A1367C" w:rsidRPr="00A1367C" w:rsidRDefault="00A1367C" w:rsidP="00A1367C">
      <w:pPr>
        <w:pStyle w:val="Paragrafoelenco"/>
        <w:spacing w:line="360" w:lineRule="auto"/>
        <w:ind w:left="361" w:right="133"/>
        <w:jc w:val="center"/>
        <w:rPr>
          <w:b/>
          <w:sz w:val="24"/>
          <w:szCs w:val="24"/>
        </w:rPr>
      </w:pPr>
      <w:r w:rsidRPr="00A1367C">
        <w:rPr>
          <w:b/>
          <w:sz w:val="24"/>
          <w:szCs w:val="24"/>
        </w:rPr>
        <w:t>DICHIARA/NO</w:t>
      </w:r>
    </w:p>
    <w:p w14:paraId="5A32B1D7" w14:textId="77777777" w:rsidR="00A1367C" w:rsidRPr="00A1367C" w:rsidRDefault="00A1367C" w:rsidP="00A1367C">
      <w:pPr>
        <w:pStyle w:val="Paragrafoelenco"/>
        <w:spacing w:line="360" w:lineRule="auto"/>
        <w:ind w:left="361" w:right="133"/>
        <w:jc w:val="center"/>
        <w:rPr>
          <w:b/>
          <w:sz w:val="24"/>
          <w:szCs w:val="24"/>
        </w:rPr>
      </w:pPr>
    </w:p>
    <w:p w14:paraId="432B1BA4" w14:textId="0783C154" w:rsidR="00A1367C" w:rsidRPr="00F56E6D" w:rsidRDefault="00A1367C" w:rsidP="00F56E6D">
      <w:pPr>
        <w:spacing w:line="360" w:lineRule="auto"/>
        <w:ind w:right="133"/>
        <w:rPr>
          <w:bCs/>
          <w:sz w:val="24"/>
          <w:szCs w:val="24"/>
        </w:rPr>
      </w:pPr>
      <w:r w:rsidRPr="00F56E6D">
        <w:rPr>
          <w:bCs/>
          <w:sz w:val="24"/>
          <w:szCs w:val="24"/>
        </w:rPr>
        <w:t>Di offrire il seguente ribasso percentuale unico, da applicare sull’importo a base d’asta:</w:t>
      </w:r>
    </w:p>
    <w:p w14:paraId="67D031A0" w14:textId="77777777" w:rsidR="00A1367C" w:rsidRPr="00A1367C" w:rsidRDefault="00A1367C" w:rsidP="00A1367C">
      <w:pPr>
        <w:pStyle w:val="Paragrafoelenco"/>
        <w:spacing w:line="360" w:lineRule="auto"/>
        <w:ind w:left="361" w:right="133"/>
        <w:jc w:val="center"/>
        <w:rPr>
          <w:bCs/>
          <w:sz w:val="24"/>
          <w:szCs w:val="24"/>
        </w:rPr>
      </w:pPr>
    </w:p>
    <w:p w14:paraId="390CC4A1" w14:textId="77777777" w:rsidR="00A1367C" w:rsidRPr="00A1367C" w:rsidRDefault="00A1367C" w:rsidP="00A1367C">
      <w:pPr>
        <w:pStyle w:val="Paragrafoelenco"/>
        <w:spacing w:line="360" w:lineRule="auto"/>
        <w:ind w:left="361" w:right="133"/>
        <w:rPr>
          <w:bCs/>
          <w:sz w:val="24"/>
          <w:szCs w:val="24"/>
        </w:rPr>
      </w:pPr>
      <w:r w:rsidRPr="00A1367C">
        <w:rPr>
          <w:bCs/>
          <w:sz w:val="24"/>
          <w:szCs w:val="24"/>
        </w:rPr>
        <w:t>percentuale di ribasso</w:t>
      </w:r>
      <w:r w:rsidRPr="00A1367C">
        <w:rPr>
          <w:bCs/>
          <w:sz w:val="24"/>
          <w:szCs w:val="24"/>
          <w:u w:val="single"/>
        </w:rPr>
        <w:tab/>
      </w:r>
      <w:r w:rsidRPr="00A1367C">
        <w:rPr>
          <w:bCs/>
          <w:sz w:val="24"/>
          <w:szCs w:val="24"/>
        </w:rPr>
        <w:t>%</w:t>
      </w:r>
      <w:r w:rsidRPr="00A1367C">
        <w:rPr>
          <w:bCs/>
          <w:sz w:val="24"/>
          <w:szCs w:val="24"/>
        </w:rPr>
        <w:tab/>
        <w:t xml:space="preserve">(in cifre) </w:t>
      </w:r>
      <w:r w:rsidRPr="00A1367C">
        <w:rPr>
          <w:bCs/>
          <w:sz w:val="24"/>
          <w:szCs w:val="24"/>
          <w:u w:val="single"/>
        </w:rPr>
        <w:tab/>
      </w:r>
      <w:r w:rsidRPr="00A1367C">
        <w:rPr>
          <w:bCs/>
          <w:sz w:val="24"/>
          <w:szCs w:val="24"/>
        </w:rPr>
        <w:t>per cento (in lettere), la cui applicazione determina un importo contrattuale complessivo pari ad:</w:t>
      </w:r>
    </w:p>
    <w:p w14:paraId="39E037D8" w14:textId="77777777" w:rsidR="00A1367C" w:rsidRPr="00A1367C" w:rsidRDefault="00A1367C" w:rsidP="00A1367C">
      <w:pPr>
        <w:pStyle w:val="Paragrafoelenco"/>
        <w:spacing w:line="360" w:lineRule="auto"/>
        <w:ind w:left="361" w:right="133"/>
        <w:jc w:val="center"/>
        <w:rPr>
          <w:bCs/>
          <w:sz w:val="24"/>
          <w:szCs w:val="24"/>
        </w:rPr>
      </w:pPr>
    </w:p>
    <w:p w14:paraId="69CB2DC3" w14:textId="31CEF92E" w:rsidR="00A1367C" w:rsidRPr="00A1367C" w:rsidRDefault="00A1367C" w:rsidP="00A1367C">
      <w:pPr>
        <w:pStyle w:val="Paragrafoelenco"/>
        <w:spacing w:line="360" w:lineRule="auto"/>
        <w:ind w:left="361" w:right="133"/>
        <w:rPr>
          <w:bCs/>
          <w:sz w:val="24"/>
          <w:szCs w:val="24"/>
        </w:rPr>
      </w:pPr>
      <w:r w:rsidRPr="00A1367C">
        <w:rPr>
          <w:bCs/>
          <w:sz w:val="24"/>
          <w:szCs w:val="24"/>
        </w:rPr>
        <w:t>€.</w:t>
      </w:r>
      <w:r w:rsidRPr="00A1367C">
        <w:rPr>
          <w:bCs/>
          <w:sz w:val="24"/>
          <w:szCs w:val="24"/>
          <w:u w:val="single"/>
        </w:rPr>
        <w:tab/>
        <w:t>____________</w:t>
      </w:r>
      <w:proofErr w:type="gramStart"/>
      <w:r w:rsidRPr="00A1367C">
        <w:rPr>
          <w:bCs/>
          <w:sz w:val="24"/>
          <w:szCs w:val="24"/>
          <w:u w:val="single"/>
        </w:rPr>
        <w:t>_</w:t>
      </w:r>
      <w:r w:rsidRPr="00A1367C">
        <w:rPr>
          <w:bCs/>
          <w:sz w:val="24"/>
          <w:szCs w:val="24"/>
        </w:rPr>
        <w:t>(</w:t>
      </w:r>
      <w:proofErr w:type="gramEnd"/>
      <w:r w:rsidRPr="00A1367C">
        <w:rPr>
          <w:bCs/>
          <w:sz w:val="24"/>
          <w:szCs w:val="24"/>
        </w:rPr>
        <w:t>diconsi Euro___________________</w:t>
      </w:r>
      <w:r w:rsidRPr="00A1367C">
        <w:rPr>
          <w:bCs/>
          <w:sz w:val="24"/>
          <w:szCs w:val="24"/>
          <w:u w:val="single"/>
        </w:rPr>
        <w:tab/>
      </w:r>
      <w:r w:rsidRPr="00A1367C">
        <w:rPr>
          <w:bCs/>
          <w:sz w:val="24"/>
          <w:szCs w:val="24"/>
        </w:rPr>
        <w:t>) IVA esclusa;</w:t>
      </w:r>
    </w:p>
    <w:p w14:paraId="5F251A29" w14:textId="77777777" w:rsidR="00A1367C" w:rsidRPr="00A1367C" w:rsidRDefault="00A1367C" w:rsidP="00A1367C">
      <w:pPr>
        <w:spacing w:line="360" w:lineRule="auto"/>
        <w:ind w:right="133"/>
        <w:rPr>
          <w:bCs/>
          <w:sz w:val="24"/>
          <w:szCs w:val="24"/>
        </w:rPr>
      </w:pPr>
    </w:p>
    <w:p w14:paraId="394CB6A5" w14:textId="77777777" w:rsidR="00A1367C" w:rsidRPr="00A1367C" w:rsidRDefault="00A1367C" w:rsidP="00A1367C">
      <w:pPr>
        <w:spacing w:line="360" w:lineRule="auto"/>
        <w:ind w:right="133"/>
        <w:rPr>
          <w:b/>
          <w:sz w:val="24"/>
          <w:szCs w:val="24"/>
          <w:u w:val="single"/>
        </w:rPr>
      </w:pPr>
    </w:p>
    <w:p w14:paraId="00D8D0F9" w14:textId="33B20C97" w:rsidR="00A1367C" w:rsidRPr="00A1367C" w:rsidRDefault="00A1367C" w:rsidP="00A1367C">
      <w:pPr>
        <w:spacing w:line="360" w:lineRule="auto"/>
        <w:ind w:right="133"/>
        <w:rPr>
          <w:b/>
          <w:sz w:val="24"/>
          <w:szCs w:val="24"/>
          <w:u w:val="single"/>
        </w:rPr>
      </w:pPr>
      <w:r w:rsidRPr="00A1367C">
        <w:rPr>
          <w:b/>
          <w:sz w:val="24"/>
          <w:szCs w:val="24"/>
          <w:u w:val="single"/>
        </w:rPr>
        <w:t>E CONTESTUALMENTE DICHIARANO:</w:t>
      </w:r>
    </w:p>
    <w:p w14:paraId="53F810BD" w14:textId="77777777" w:rsidR="00A1367C" w:rsidRPr="00A1367C" w:rsidRDefault="00A1367C" w:rsidP="00A1367C">
      <w:pPr>
        <w:spacing w:line="360" w:lineRule="auto"/>
        <w:ind w:right="133"/>
        <w:rPr>
          <w:bCs/>
          <w:sz w:val="24"/>
          <w:szCs w:val="24"/>
        </w:rPr>
      </w:pPr>
    </w:p>
    <w:p w14:paraId="79C1DF68" w14:textId="77777777" w:rsidR="00A1367C" w:rsidRPr="00A1367C" w:rsidRDefault="00A1367C" w:rsidP="00A1367C">
      <w:pPr>
        <w:pStyle w:val="Paragrafoelenco"/>
        <w:numPr>
          <w:ilvl w:val="0"/>
          <w:numId w:val="3"/>
        </w:numPr>
        <w:spacing w:line="360" w:lineRule="auto"/>
        <w:ind w:right="133"/>
        <w:jc w:val="both"/>
        <w:rPr>
          <w:b/>
          <w:sz w:val="24"/>
          <w:szCs w:val="24"/>
        </w:rPr>
      </w:pPr>
      <w:r w:rsidRPr="00A1367C">
        <w:rPr>
          <w:bCs/>
          <w:sz w:val="24"/>
          <w:szCs w:val="24"/>
        </w:rPr>
        <w:t xml:space="preserve">Di avere preso esatta conoscenza, e contestualmente approvare, quanto disposto dall’Avviso esplorativo per Manifestazione di interesse con </w:t>
      </w:r>
      <w:r w:rsidRPr="00A1367C">
        <w:rPr>
          <w:spacing w:val="-9"/>
          <w:sz w:val="24"/>
          <w:szCs w:val="24"/>
        </w:rPr>
        <w:t>presentazione di preventivi ai fini dell’affidamento diretto ai sensi dell’art. 50 comma 1 lett. b) del D.Lgs 36/202, tramite MePa, per il servizio di</w:t>
      </w:r>
      <w:r w:rsidRPr="00A1367C">
        <w:rPr>
          <w:sz w:val="24"/>
          <w:szCs w:val="24"/>
        </w:rPr>
        <w:t xml:space="preserve"> formazione di personale neo assunto e supporto al settore programmazione economico finanziaria. Periodo novembre 2025/ottobre 2026;</w:t>
      </w:r>
    </w:p>
    <w:p w14:paraId="1EA39D17" w14:textId="77777777" w:rsidR="00A1367C" w:rsidRPr="00A1367C" w:rsidRDefault="00A1367C" w:rsidP="00A1367C">
      <w:pPr>
        <w:pStyle w:val="Paragrafoelenco"/>
        <w:numPr>
          <w:ilvl w:val="0"/>
          <w:numId w:val="3"/>
        </w:numPr>
        <w:spacing w:line="360" w:lineRule="auto"/>
        <w:ind w:right="133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d</w:t>
      </w:r>
      <w:r w:rsidRPr="00A1367C">
        <w:rPr>
          <w:bCs/>
          <w:sz w:val="24"/>
          <w:szCs w:val="24"/>
        </w:rPr>
        <w:t>i ritenere remunerativa l’offerta sopra proposta e relativa al servizio oggetto dell’affidamento;</w:t>
      </w:r>
    </w:p>
    <w:p w14:paraId="5EA20F4E" w14:textId="55400C83" w:rsidR="00A1367C" w:rsidRPr="00A1367C" w:rsidRDefault="00A1367C" w:rsidP="00A1367C">
      <w:pPr>
        <w:pStyle w:val="Paragrafoelenco"/>
        <w:numPr>
          <w:ilvl w:val="0"/>
          <w:numId w:val="3"/>
        </w:numPr>
        <w:spacing w:line="360" w:lineRule="auto"/>
        <w:ind w:right="133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d</w:t>
      </w:r>
      <w:r w:rsidRPr="00A1367C">
        <w:rPr>
          <w:bCs/>
          <w:sz w:val="24"/>
          <w:szCs w:val="24"/>
        </w:rPr>
        <w:t>i impegnarsi a mantenere valida e vincolante l’offerta per 30 giorni consecutivi a decorrere dalla scadenza del termine per la presentazione delle offerte.</w:t>
      </w:r>
    </w:p>
    <w:p w14:paraId="0A321694" w14:textId="77777777" w:rsidR="00A1367C" w:rsidRP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</w:p>
    <w:p w14:paraId="3E98ED2E" w14:textId="0C524584" w:rsidR="00A1367C" w:rsidRP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  <w:r w:rsidRPr="00A1367C">
        <w:rPr>
          <w:bCs/>
          <w:sz w:val="24"/>
          <w:szCs w:val="24"/>
        </w:rPr>
        <w:t>Dat</w:t>
      </w:r>
      <w:r w:rsidR="00790098">
        <w:rPr>
          <w:bCs/>
          <w:sz w:val="24"/>
          <w:szCs w:val="24"/>
        </w:rPr>
        <w:t>a ____________</w:t>
      </w:r>
    </w:p>
    <w:p w14:paraId="3222F2BC" w14:textId="77777777" w:rsid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  <w:r w:rsidRPr="00A1367C">
        <w:rPr>
          <w:bCs/>
          <w:sz w:val="24"/>
          <w:szCs w:val="24"/>
        </w:rPr>
        <w:t>FIRMA/E</w:t>
      </w:r>
      <w:r>
        <w:rPr>
          <w:bCs/>
          <w:sz w:val="24"/>
          <w:szCs w:val="24"/>
        </w:rPr>
        <w:t xml:space="preserve"> (digitali) </w:t>
      </w:r>
    </w:p>
    <w:bookmarkEnd w:id="0"/>
    <w:p w14:paraId="46819133" w14:textId="77777777" w:rsid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</w:p>
    <w:p w14:paraId="2EC3A0EE" w14:textId="77777777" w:rsid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</w:p>
    <w:p w14:paraId="3031DBE0" w14:textId="77777777" w:rsid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</w:p>
    <w:p w14:paraId="681573C1" w14:textId="77777777" w:rsidR="00A1367C" w:rsidRDefault="00A1367C" w:rsidP="00A1367C">
      <w:pPr>
        <w:pStyle w:val="Paragrafoelenco"/>
        <w:spacing w:line="360" w:lineRule="auto"/>
        <w:ind w:left="361" w:right="133"/>
        <w:jc w:val="both"/>
        <w:rPr>
          <w:bCs/>
          <w:sz w:val="24"/>
          <w:szCs w:val="24"/>
        </w:rPr>
      </w:pPr>
    </w:p>
    <w:p w14:paraId="32A778F1" w14:textId="0582CE5E" w:rsidR="00A1367C" w:rsidRPr="00A1367C" w:rsidRDefault="00A1367C" w:rsidP="00A1367C">
      <w:pPr>
        <w:spacing w:line="360" w:lineRule="auto"/>
        <w:ind w:right="133"/>
        <w:jc w:val="both"/>
        <w:rPr>
          <w:bCs/>
          <w:sz w:val="24"/>
          <w:szCs w:val="24"/>
        </w:rPr>
        <w:sectPr w:rsidR="00A1367C" w:rsidRPr="00A1367C" w:rsidSect="00A1367C">
          <w:type w:val="continuous"/>
          <w:pgSz w:w="11910" w:h="16840"/>
          <w:pgMar w:top="2000" w:right="992" w:bottom="680" w:left="992" w:header="628" w:footer="496" w:gutter="0"/>
          <w:pgNumType w:start="1"/>
          <w:cols w:space="720"/>
        </w:sectPr>
      </w:pPr>
    </w:p>
    <w:p w14:paraId="77E33C9B" w14:textId="206D0AC9" w:rsidR="00A1367C" w:rsidRPr="00A1367C" w:rsidRDefault="00A1367C" w:rsidP="00A1367C">
      <w:pPr>
        <w:spacing w:line="360" w:lineRule="auto"/>
        <w:ind w:right="133"/>
        <w:jc w:val="both"/>
        <w:rPr>
          <w:bCs/>
          <w:sz w:val="24"/>
          <w:szCs w:val="24"/>
        </w:rPr>
        <w:sectPr w:rsidR="00A1367C" w:rsidRPr="00A1367C">
          <w:type w:val="continuous"/>
          <w:pgSz w:w="11920" w:h="16850"/>
          <w:pgMar w:top="920" w:right="1559" w:bottom="280" w:left="1133" w:header="720" w:footer="720" w:gutter="0"/>
          <w:cols w:space="720"/>
        </w:sectPr>
      </w:pPr>
    </w:p>
    <w:p w14:paraId="5982E77D" w14:textId="380E3A05" w:rsidR="00471045" w:rsidRPr="00A1367C" w:rsidRDefault="00471045" w:rsidP="00471045">
      <w:pPr>
        <w:pStyle w:val="Titolo1"/>
        <w:spacing w:before="69"/>
        <w:ind w:left="0"/>
        <w:jc w:val="left"/>
        <w:rPr>
          <w:b w:val="0"/>
          <w:spacing w:val="-2"/>
        </w:rPr>
      </w:pPr>
    </w:p>
    <w:sectPr w:rsidR="00471045" w:rsidRPr="00A1367C">
      <w:pgSz w:w="11920" w:h="16850"/>
      <w:pgMar w:top="9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4B1"/>
    <w:multiLevelType w:val="hybridMultilevel"/>
    <w:tmpl w:val="912849EA"/>
    <w:lvl w:ilvl="0" w:tplc="E8327A80">
      <w:start w:val="1"/>
      <w:numFmt w:val="decimal"/>
      <w:lvlText w:val="%1)"/>
      <w:lvlJc w:val="left"/>
      <w:pPr>
        <w:ind w:left="849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BE8E20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E1CCF574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F32EE564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AFC4830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8F9CCEB8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1ED2E70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6360D74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5C7688D0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27C0019"/>
    <w:multiLevelType w:val="hybridMultilevel"/>
    <w:tmpl w:val="D5E0AF9A"/>
    <w:lvl w:ilvl="0" w:tplc="AD78471E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35E4210B"/>
    <w:multiLevelType w:val="hybridMultilevel"/>
    <w:tmpl w:val="C7988932"/>
    <w:lvl w:ilvl="0" w:tplc="BE8C7B2C">
      <w:numFmt w:val="bullet"/>
      <w:lvlText w:val=""/>
      <w:lvlJc w:val="left"/>
      <w:pPr>
        <w:ind w:left="848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B27C84">
      <w:numFmt w:val="bullet"/>
      <w:lvlText w:val="•"/>
      <w:lvlJc w:val="left"/>
      <w:pPr>
        <w:ind w:left="1748" w:hanging="568"/>
      </w:pPr>
      <w:rPr>
        <w:lang w:val="it-IT" w:eastAsia="en-US" w:bidi="ar-SA"/>
      </w:rPr>
    </w:lvl>
    <w:lvl w:ilvl="2" w:tplc="30905D68">
      <w:numFmt w:val="bullet"/>
      <w:lvlText w:val="•"/>
      <w:lvlJc w:val="left"/>
      <w:pPr>
        <w:ind w:left="2656" w:hanging="568"/>
      </w:pPr>
      <w:rPr>
        <w:lang w:val="it-IT" w:eastAsia="en-US" w:bidi="ar-SA"/>
      </w:rPr>
    </w:lvl>
    <w:lvl w:ilvl="3" w:tplc="E31A2204">
      <w:numFmt w:val="bullet"/>
      <w:lvlText w:val="•"/>
      <w:lvlJc w:val="left"/>
      <w:pPr>
        <w:ind w:left="3565" w:hanging="568"/>
      </w:pPr>
      <w:rPr>
        <w:lang w:val="it-IT" w:eastAsia="en-US" w:bidi="ar-SA"/>
      </w:rPr>
    </w:lvl>
    <w:lvl w:ilvl="4" w:tplc="7D941D08">
      <w:numFmt w:val="bullet"/>
      <w:lvlText w:val="•"/>
      <w:lvlJc w:val="left"/>
      <w:pPr>
        <w:ind w:left="4473" w:hanging="568"/>
      </w:pPr>
      <w:rPr>
        <w:lang w:val="it-IT" w:eastAsia="en-US" w:bidi="ar-SA"/>
      </w:rPr>
    </w:lvl>
    <w:lvl w:ilvl="5" w:tplc="2A00A18C">
      <w:numFmt w:val="bullet"/>
      <w:lvlText w:val="•"/>
      <w:lvlJc w:val="left"/>
      <w:pPr>
        <w:ind w:left="5382" w:hanging="568"/>
      </w:pPr>
      <w:rPr>
        <w:lang w:val="it-IT" w:eastAsia="en-US" w:bidi="ar-SA"/>
      </w:rPr>
    </w:lvl>
    <w:lvl w:ilvl="6" w:tplc="0BB69F8E">
      <w:numFmt w:val="bullet"/>
      <w:lvlText w:val="•"/>
      <w:lvlJc w:val="left"/>
      <w:pPr>
        <w:ind w:left="6290" w:hanging="568"/>
      </w:pPr>
      <w:rPr>
        <w:lang w:val="it-IT" w:eastAsia="en-US" w:bidi="ar-SA"/>
      </w:rPr>
    </w:lvl>
    <w:lvl w:ilvl="7" w:tplc="A860DE6E">
      <w:numFmt w:val="bullet"/>
      <w:lvlText w:val="•"/>
      <w:lvlJc w:val="left"/>
      <w:pPr>
        <w:ind w:left="7198" w:hanging="568"/>
      </w:pPr>
      <w:rPr>
        <w:lang w:val="it-IT" w:eastAsia="en-US" w:bidi="ar-SA"/>
      </w:rPr>
    </w:lvl>
    <w:lvl w:ilvl="8" w:tplc="AA307346">
      <w:numFmt w:val="bullet"/>
      <w:lvlText w:val="•"/>
      <w:lvlJc w:val="left"/>
      <w:pPr>
        <w:ind w:left="8107" w:hanging="568"/>
      </w:pPr>
      <w:rPr>
        <w:lang w:val="it-IT" w:eastAsia="en-US" w:bidi="ar-SA"/>
      </w:rPr>
    </w:lvl>
  </w:abstractNum>
  <w:abstractNum w:abstractNumId="3" w15:restartNumberingAfterBreak="0">
    <w:nsid w:val="37A86AFD"/>
    <w:multiLevelType w:val="hybridMultilevel"/>
    <w:tmpl w:val="8B1ADFDE"/>
    <w:lvl w:ilvl="0" w:tplc="EB805466">
      <w:numFmt w:val="bullet"/>
      <w:lvlText w:val=""/>
      <w:lvlJc w:val="left"/>
      <w:pPr>
        <w:ind w:left="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C67826">
      <w:numFmt w:val="bullet"/>
      <w:lvlText w:val="•"/>
      <w:lvlJc w:val="left"/>
      <w:pPr>
        <w:ind w:left="1137" w:hanging="425"/>
      </w:pPr>
      <w:rPr>
        <w:rFonts w:hint="default"/>
        <w:lang w:val="it-IT" w:eastAsia="en-US" w:bidi="ar-SA"/>
      </w:rPr>
    </w:lvl>
    <w:lvl w:ilvl="2" w:tplc="DCB22F8E">
      <w:numFmt w:val="bullet"/>
      <w:lvlText w:val="•"/>
      <w:lvlJc w:val="left"/>
      <w:pPr>
        <w:ind w:left="2035" w:hanging="425"/>
      </w:pPr>
      <w:rPr>
        <w:rFonts w:hint="default"/>
        <w:lang w:val="it-IT" w:eastAsia="en-US" w:bidi="ar-SA"/>
      </w:rPr>
    </w:lvl>
    <w:lvl w:ilvl="3" w:tplc="E06645DA">
      <w:numFmt w:val="bullet"/>
      <w:lvlText w:val="•"/>
      <w:lvlJc w:val="left"/>
      <w:pPr>
        <w:ind w:left="2933" w:hanging="425"/>
      </w:pPr>
      <w:rPr>
        <w:rFonts w:hint="default"/>
        <w:lang w:val="it-IT" w:eastAsia="en-US" w:bidi="ar-SA"/>
      </w:rPr>
    </w:lvl>
    <w:lvl w:ilvl="4" w:tplc="3CE694A4">
      <w:numFmt w:val="bullet"/>
      <w:lvlText w:val="•"/>
      <w:lvlJc w:val="left"/>
      <w:pPr>
        <w:ind w:left="3831" w:hanging="425"/>
      </w:pPr>
      <w:rPr>
        <w:rFonts w:hint="default"/>
        <w:lang w:val="it-IT" w:eastAsia="en-US" w:bidi="ar-SA"/>
      </w:rPr>
    </w:lvl>
    <w:lvl w:ilvl="5" w:tplc="D89698F8">
      <w:numFmt w:val="bullet"/>
      <w:lvlText w:val="•"/>
      <w:lvlJc w:val="left"/>
      <w:pPr>
        <w:ind w:left="4729" w:hanging="425"/>
      </w:pPr>
      <w:rPr>
        <w:rFonts w:hint="default"/>
        <w:lang w:val="it-IT" w:eastAsia="en-US" w:bidi="ar-SA"/>
      </w:rPr>
    </w:lvl>
    <w:lvl w:ilvl="6" w:tplc="0AA47AC4">
      <w:numFmt w:val="bullet"/>
      <w:lvlText w:val="•"/>
      <w:lvlJc w:val="left"/>
      <w:pPr>
        <w:ind w:left="5627" w:hanging="425"/>
      </w:pPr>
      <w:rPr>
        <w:rFonts w:hint="default"/>
        <w:lang w:val="it-IT" w:eastAsia="en-US" w:bidi="ar-SA"/>
      </w:rPr>
    </w:lvl>
    <w:lvl w:ilvl="7" w:tplc="40EAA00C">
      <w:numFmt w:val="bullet"/>
      <w:lvlText w:val="•"/>
      <w:lvlJc w:val="left"/>
      <w:pPr>
        <w:ind w:left="6525" w:hanging="425"/>
      </w:pPr>
      <w:rPr>
        <w:rFonts w:hint="default"/>
        <w:lang w:val="it-IT" w:eastAsia="en-US" w:bidi="ar-SA"/>
      </w:rPr>
    </w:lvl>
    <w:lvl w:ilvl="8" w:tplc="5338E8DE">
      <w:numFmt w:val="bullet"/>
      <w:lvlText w:val="•"/>
      <w:lvlJc w:val="left"/>
      <w:pPr>
        <w:ind w:left="7423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487C07A8"/>
    <w:multiLevelType w:val="hybridMultilevel"/>
    <w:tmpl w:val="C26A0DBE"/>
    <w:lvl w:ilvl="0" w:tplc="8638AF0A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6118758">
    <w:abstractNumId w:val="3"/>
  </w:num>
  <w:num w:numId="2" w16cid:durableId="318385586">
    <w:abstractNumId w:val="0"/>
  </w:num>
  <w:num w:numId="3" w16cid:durableId="919601176">
    <w:abstractNumId w:val="1"/>
  </w:num>
  <w:num w:numId="4" w16cid:durableId="1346400243">
    <w:abstractNumId w:val="2"/>
  </w:num>
  <w:num w:numId="5" w16cid:durableId="147746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A"/>
    <w:rsid w:val="00086333"/>
    <w:rsid w:val="002122A8"/>
    <w:rsid w:val="00296B36"/>
    <w:rsid w:val="00345A54"/>
    <w:rsid w:val="00471045"/>
    <w:rsid w:val="004B601D"/>
    <w:rsid w:val="00790098"/>
    <w:rsid w:val="00947FE0"/>
    <w:rsid w:val="00A1367C"/>
    <w:rsid w:val="00C245C0"/>
    <w:rsid w:val="00D45676"/>
    <w:rsid w:val="00F37631"/>
    <w:rsid w:val="00F56E6D"/>
    <w:rsid w:val="00FB1E8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31A8"/>
  <w15:docId w15:val="{29AEA55F-61CB-498A-A369-F3EFA207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63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230" w:right="3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333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6333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6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00C1-465C-48B9-870D-324DFC8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Deborah Menna</cp:lastModifiedBy>
  <cp:revision>6</cp:revision>
  <cp:lastPrinted>2025-10-30T10:46:00Z</cp:lastPrinted>
  <dcterms:created xsi:type="dcterms:W3CDTF">2025-10-30T08:14:00Z</dcterms:created>
  <dcterms:modified xsi:type="dcterms:W3CDTF">2025-10-30T10:46:00Z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2013</vt:lpwstr>
  </property>
</Properties>
</file>